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6F" w:rsidRPr="00485500" w:rsidRDefault="0017146C" w:rsidP="000C018B">
      <w:pPr>
        <w:jc w:val="center"/>
        <w:rPr>
          <w:rFonts w:asciiTheme="minorEastAsia" w:eastAsiaTheme="minorEastAsia" w:hAnsiTheme="minorEastAsia" w:cstheme="minorBidi"/>
        </w:rPr>
      </w:pPr>
      <w:bookmarkStart w:id="0" w:name="_GoBack"/>
      <w:bookmarkEnd w:id="0"/>
      <w:r w:rsidRPr="00485500">
        <w:rPr>
          <w:rFonts w:asciiTheme="minorEastAsia" w:eastAsiaTheme="minorEastAsia" w:hAnsiTheme="minorEastAsia" w:cs="ＭＳ ゴシック" w:hint="eastAsia"/>
          <w:sz w:val="24"/>
          <w:szCs w:val="24"/>
        </w:rPr>
        <w:t>岐阜県森林公社</w:t>
      </w:r>
      <w:r w:rsidR="00DD6544">
        <w:rPr>
          <w:rFonts w:asciiTheme="minorEastAsia" w:eastAsiaTheme="minorEastAsia" w:hAnsiTheme="minorEastAsia" w:cs="ＭＳ ゴシック" w:hint="eastAsia"/>
          <w:sz w:val="24"/>
          <w:szCs w:val="24"/>
        </w:rPr>
        <w:t>森林クレジット</w:t>
      </w:r>
      <w:r w:rsidRPr="00485500">
        <w:rPr>
          <w:rFonts w:asciiTheme="minorEastAsia" w:eastAsiaTheme="minorEastAsia" w:hAnsiTheme="minorEastAsia" w:cs="ＭＳ ゴシック" w:hint="eastAsia"/>
          <w:sz w:val="24"/>
          <w:szCs w:val="24"/>
        </w:rPr>
        <w:t>販売要領</w:t>
      </w:r>
    </w:p>
    <w:p w:rsidR="00A6146F" w:rsidRPr="00485500" w:rsidRDefault="00A6146F">
      <w:pPr>
        <w:rPr>
          <w:rFonts w:asciiTheme="minorEastAsia" w:eastAsiaTheme="minorEastAsia" w:hAnsiTheme="minorEastAsia" w:cstheme="minorBidi"/>
        </w:rPr>
      </w:pP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（趣旨）</w:t>
      </w:r>
    </w:p>
    <w:p w:rsidR="00A6146F" w:rsidRPr="00485500" w:rsidRDefault="0017146C" w:rsidP="00A13777">
      <w:pPr>
        <w:ind w:left="210" w:hangingChars="100" w:hanging="210"/>
        <w:rPr>
          <w:rFonts w:asciiTheme="minorEastAsia" w:eastAsiaTheme="minorEastAsia" w:hAnsiTheme="minorEastAsia" w:cstheme="minorBidi"/>
        </w:rPr>
      </w:pPr>
      <w:r w:rsidRPr="00485500">
        <w:rPr>
          <w:rFonts w:asciiTheme="minorEastAsia" w:eastAsiaTheme="minorEastAsia" w:hAnsiTheme="minorEastAsia" w:hint="eastAsia"/>
        </w:rPr>
        <w:t>第１条　本要領は、</w:t>
      </w:r>
      <w:r w:rsidR="00472811" w:rsidRPr="00485500">
        <w:rPr>
          <w:rFonts w:asciiTheme="minorEastAsia" w:eastAsiaTheme="minorEastAsia" w:hAnsiTheme="minorEastAsia" w:hint="eastAsia"/>
        </w:rPr>
        <w:t>公益</w:t>
      </w:r>
      <w:r w:rsidRPr="00485500">
        <w:rPr>
          <w:rFonts w:asciiTheme="minorEastAsia" w:eastAsiaTheme="minorEastAsia" w:hAnsiTheme="minorEastAsia" w:hint="eastAsia"/>
        </w:rPr>
        <w:t>社団法</w:t>
      </w:r>
      <w:r w:rsidR="00472811" w:rsidRPr="00485500">
        <w:rPr>
          <w:rFonts w:asciiTheme="minorEastAsia" w:eastAsiaTheme="minorEastAsia" w:hAnsiTheme="minorEastAsia" w:hint="eastAsia"/>
        </w:rPr>
        <w:t>人岐阜県森林公社（以下「公社」という。）が、公社分収造林地で取</w:t>
      </w:r>
      <w:r w:rsidRPr="00485500">
        <w:rPr>
          <w:rFonts w:asciiTheme="minorEastAsia" w:eastAsiaTheme="minorEastAsia" w:hAnsiTheme="minorEastAsia" w:hint="eastAsia"/>
        </w:rPr>
        <w:t>得した</w:t>
      </w:r>
      <w:r w:rsidR="00D36C0A">
        <w:rPr>
          <w:rFonts w:asciiTheme="minorEastAsia" w:eastAsiaTheme="minorEastAsia" w:hAnsiTheme="minorEastAsia" w:hint="eastAsia"/>
        </w:rPr>
        <w:t>森林由来の</w:t>
      </w:r>
      <w:r w:rsidRPr="00485500">
        <w:rPr>
          <w:rFonts w:asciiTheme="minorEastAsia" w:eastAsiaTheme="minorEastAsia" w:hAnsiTheme="minorEastAsia" w:hint="eastAsia"/>
        </w:rPr>
        <w:t>クレ</w:t>
      </w:r>
      <w:r w:rsidR="00472811" w:rsidRPr="00485500">
        <w:rPr>
          <w:rFonts w:asciiTheme="minorEastAsia" w:eastAsiaTheme="minorEastAsia" w:hAnsiTheme="minorEastAsia" w:hint="eastAsia"/>
        </w:rPr>
        <w:t>ジット（以下「</w:t>
      </w:r>
      <w:r w:rsidR="00D36C0A">
        <w:rPr>
          <w:rFonts w:asciiTheme="minorEastAsia" w:eastAsiaTheme="minorEastAsia" w:hAnsiTheme="minorEastAsia" w:hint="eastAsia"/>
        </w:rPr>
        <w:t>森林クレジット</w:t>
      </w:r>
      <w:r w:rsidR="00472811" w:rsidRPr="00485500">
        <w:rPr>
          <w:rFonts w:asciiTheme="minorEastAsia" w:eastAsiaTheme="minorEastAsia" w:hAnsiTheme="minorEastAsia" w:hint="eastAsia"/>
        </w:rPr>
        <w:t>」という。）を、</w:t>
      </w:r>
      <w:r w:rsidR="00940E77">
        <w:rPr>
          <w:rFonts w:asciiTheme="minorEastAsia" w:eastAsiaTheme="minorEastAsia" w:hAnsiTheme="minorEastAsia" w:hint="eastAsia"/>
        </w:rPr>
        <w:t>経済活動等から排出される温室効果ガスのうち、削減が困難な排出量についてクレジット購入を通じて埋め合わせ（以下「</w:t>
      </w:r>
      <w:r w:rsidR="00472811" w:rsidRPr="00485500">
        <w:rPr>
          <w:rFonts w:asciiTheme="minorEastAsia" w:eastAsiaTheme="minorEastAsia" w:hAnsiTheme="minorEastAsia" w:hint="eastAsia"/>
        </w:rPr>
        <w:t>カーボン・オフセッ</w:t>
      </w:r>
      <w:r w:rsidRPr="00485500">
        <w:rPr>
          <w:rFonts w:asciiTheme="minorEastAsia" w:eastAsiaTheme="minorEastAsia" w:hAnsiTheme="minorEastAsia" w:hint="eastAsia"/>
        </w:rPr>
        <w:t>ト</w:t>
      </w:r>
      <w:r w:rsidR="00940E77">
        <w:rPr>
          <w:rFonts w:asciiTheme="minorEastAsia" w:eastAsiaTheme="minorEastAsia" w:hAnsiTheme="minorEastAsia" w:hint="eastAsia"/>
        </w:rPr>
        <w:t>」という。）を行う</w:t>
      </w:r>
      <w:r w:rsidRPr="00485500">
        <w:rPr>
          <w:rFonts w:asciiTheme="minorEastAsia" w:eastAsiaTheme="minorEastAsia" w:hAnsiTheme="minorEastAsia" w:hint="eastAsia"/>
        </w:rPr>
        <w:t>事業者、団体等に販売することについて必要な事項を定める。</w:t>
      </w:r>
    </w:p>
    <w:p w:rsidR="00A6146F" w:rsidRPr="00485500" w:rsidRDefault="00A6146F">
      <w:pPr>
        <w:rPr>
          <w:rFonts w:asciiTheme="minorEastAsia" w:eastAsiaTheme="minorEastAsia" w:hAnsiTheme="minorEastAsia" w:cstheme="minorBidi"/>
        </w:rPr>
      </w:pP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（購入の申込み）</w:t>
      </w:r>
    </w:p>
    <w:p w:rsidR="00A6146F" w:rsidRPr="00485500" w:rsidRDefault="0017146C" w:rsidP="00A13777">
      <w:pPr>
        <w:ind w:left="210" w:hangingChars="100" w:hanging="210"/>
        <w:rPr>
          <w:rFonts w:asciiTheme="minorEastAsia" w:eastAsiaTheme="minorEastAsia" w:hAnsiTheme="minorEastAsia" w:cstheme="minorBidi"/>
        </w:rPr>
      </w:pPr>
      <w:r w:rsidRPr="00485500">
        <w:rPr>
          <w:rFonts w:asciiTheme="minorEastAsia" w:eastAsiaTheme="minorEastAsia" w:hAnsiTheme="minorEastAsia" w:hint="eastAsia"/>
        </w:rPr>
        <w:t>第</w:t>
      </w:r>
      <w:r w:rsidR="00021082">
        <w:rPr>
          <w:rFonts w:asciiTheme="minorEastAsia" w:eastAsiaTheme="minorEastAsia" w:hAnsiTheme="minorEastAsia" w:hint="eastAsia"/>
        </w:rPr>
        <w:t>２</w:t>
      </w:r>
      <w:r w:rsidRPr="00485500">
        <w:rPr>
          <w:rFonts w:asciiTheme="minorEastAsia" w:eastAsiaTheme="minorEastAsia" w:hAnsiTheme="minorEastAsia" w:hint="eastAsia"/>
        </w:rPr>
        <w:t xml:space="preserve">条　</w:t>
      </w:r>
      <w:r w:rsidR="00940E77">
        <w:rPr>
          <w:rFonts w:asciiTheme="minorEastAsia" w:eastAsiaTheme="minorEastAsia" w:hAnsiTheme="minorEastAsia" w:hint="eastAsia"/>
        </w:rPr>
        <w:t>森林クレジット</w:t>
      </w:r>
      <w:r w:rsidRPr="00485500">
        <w:rPr>
          <w:rFonts w:asciiTheme="minorEastAsia" w:eastAsiaTheme="minorEastAsia" w:hAnsiTheme="minorEastAsia" w:hint="eastAsia"/>
        </w:rPr>
        <w:t>の購入を希望する者（以下「購入希望者」という。）は、購入申込書（様　式１号）を、理事長に提出するものとする。ただし、次に掲げる者は対象外とする。</w:t>
      </w: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（１）各種法令に違反している事業者、団体</w:t>
      </w: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（２）暴力団又は暴力団員の統制下にある事業者、団体</w:t>
      </w: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（３）その他、カーボン・オフセットの適正な実施ができないと認められる事業者、団体</w:t>
      </w:r>
    </w:p>
    <w:p w:rsidR="00604287" w:rsidRPr="00485500" w:rsidRDefault="0017146C" w:rsidP="00604287">
      <w:pPr>
        <w:ind w:left="210" w:hangingChars="100" w:hanging="210"/>
        <w:rPr>
          <w:rFonts w:asciiTheme="minorEastAsia" w:eastAsiaTheme="minorEastAsia" w:hAnsiTheme="minorEastAsia"/>
        </w:rPr>
      </w:pPr>
      <w:r w:rsidRPr="00485500">
        <w:rPr>
          <w:rFonts w:asciiTheme="minorEastAsia" w:eastAsiaTheme="minorEastAsia" w:hAnsiTheme="minorEastAsia" w:hint="eastAsia"/>
        </w:rPr>
        <w:t>２　理事長は、前項による申込みがあった場合で必要と認めるときは、購入希望者に対し、</w:t>
      </w:r>
      <w:r w:rsidR="00940E77">
        <w:rPr>
          <w:rFonts w:asciiTheme="minorEastAsia" w:eastAsiaTheme="minorEastAsia" w:hAnsiTheme="minorEastAsia" w:hint="eastAsia"/>
        </w:rPr>
        <w:t>森林クレジット</w:t>
      </w:r>
      <w:r w:rsidRPr="00485500">
        <w:rPr>
          <w:rFonts w:asciiTheme="minorEastAsia" w:eastAsiaTheme="minorEastAsia" w:hAnsiTheme="minorEastAsia" w:hint="eastAsia"/>
        </w:rPr>
        <w:t>の使用に必要な範囲において資料の提出を求めることができる。</w:t>
      </w:r>
    </w:p>
    <w:p w:rsidR="00A6146F" w:rsidRPr="00485500" w:rsidRDefault="0017146C" w:rsidP="00604287">
      <w:pPr>
        <w:ind w:left="210" w:hangingChars="100" w:hanging="210"/>
        <w:rPr>
          <w:rFonts w:asciiTheme="minorEastAsia" w:eastAsiaTheme="minorEastAsia" w:hAnsiTheme="minorEastAsia" w:cstheme="minorBidi"/>
        </w:rPr>
      </w:pPr>
      <w:r w:rsidRPr="00485500">
        <w:rPr>
          <w:rFonts w:asciiTheme="minorEastAsia" w:eastAsiaTheme="minorEastAsia" w:hAnsiTheme="minorEastAsia" w:hint="eastAsia"/>
        </w:rPr>
        <w:t>３　申込みは、１トン（</w:t>
      </w:r>
      <w:r w:rsidRPr="00485500">
        <w:rPr>
          <w:rFonts w:asciiTheme="minorEastAsia" w:eastAsiaTheme="minorEastAsia" w:hAnsiTheme="minorEastAsia"/>
        </w:rPr>
        <w:t>t-CO</w:t>
      </w:r>
      <w:r w:rsidR="00940E77" w:rsidRPr="00940E77">
        <w:rPr>
          <w:rFonts w:asciiTheme="minorEastAsia" w:eastAsiaTheme="minorEastAsia" w:hAnsiTheme="minorEastAsia" w:hint="eastAsia"/>
          <w:sz w:val="16"/>
        </w:rPr>
        <w:t>2</w:t>
      </w:r>
      <w:r w:rsidRPr="00485500">
        <w:rPr>
          <w:rFonts w:asciiTheme="minorEastAsia" w:eastAsiaTheme="minorEastAsia" w:hAnsiTheme="minorEastAsia" w:hint="eastAsia"/>
        </w:rPr>
        <w:t>）単位で行うものとし、最低販売数量は１トン（</w:t>
      </w:r>
      <w:r w:rsidRPr="00485500">
        <w:rPr>
          <w:rFonts w:asciiTheme="minorEastAsia" w:eastAsiaTheme="minorEastAsia" w:hAnsiTheme="minorEastAsia"/>
        </w:rPr>
        <w:t>t-CO</w:t>
      </w:r>
      <w:r w:rsidR="00940E77" w:rsidRPr="00940E77">
        <w:rPr>
          <w:rFonts w:asciiTheme="minorEastAsia" w:eastAsiaTheme="minorEastAsia" w:hAnsiTheme="minorEastAsia" w:hint="eastAsia"/>
          <w:sz w:val="16"/>
        </w:rPr>
        <w:t>2</w:t>
      </w:r>
      <w:r w:rsidRPr="00485500">
        <w:rPr>
          <w:rFonts w:asciiTheme="minorEastAsia" w:eastAsiaTheme="minorEastAsia" w:hAnsiTheme="minorEastAsia" w:hint="eastAsia"/>
        </w:rPr>
        <w:t>）とする。</w:t>
      </w:r>
    </w:p>
    <w:p w:rsidR="00A6146F" w:rsidRPr="00485500" w:rsidRDefault="00A6146F">
      <w:pPr>
        <w:rPr>
          <w:rFonts w:asciiTheme="minorEastAsia" w:eastAsiaTheme="minorEastAsia" w:hAnsiTheme="minorEastAsia" w:cstheme="minorBidi"/>
        </w:rPr>
      </w:pP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（購入者の決定）</w:t>
      </w:r>
    </w:p>
    <w:p w:rsidR="00A6146F" w:rsidRPr="00485500" w:rsidRDefault="0017146C" w:rsidP="00A13777">
      <w:pPr>
        <w:ind w:left="210" w:hangingChars="100" w:hanging="210"/>
        <w:rPr>
          <w:rFonts w:asciiTheme="minorEastAsia" w:eastAsiaTheme="minorEastAsia" w:hAnsiTheme="minorEastAsia" w:cstheme="minorBidi"/>
        </w:rPr>
      </w:pPr>
      <w:r w:rsidRPr="00485500">
        <w:rPr>
          <w:rFonts w:asciiTheme="minorEastAsia" w:eastAsiaTheme="minorEastAsia" w:hAnsiTheme="minorEastAsia" w:hint="eastAsia"/>
        </w:rPr>
        <w:t>第</w:t>
      </w:r>
      <w:r w:rsidR="00021082">
        <w:rPr>
          <w:rFonts w:asciiTheme="minorEastAsia" w:eastAsiaTheme="minorEastAsia" w:hAnsiTheme="minorEastAsia" w:hint="eastAsia"/>
        </w:rPr>
        <w:t>３</w:t>
      </w:r>
      <w:r w:rsidRPr="00485500">
        <w:rPr>
          <w:rFonts w:asciiTheme="minorEastAsia" w:eastAsiaTheme="minorEastAsia" w:hAnsiTheme="minorEastAsia" w:hint="eastAsia"/>
        </w:rPr>
        <w:t>条　理事長は、前条の規定による申込みがあった場合は、当該申込みの内容について審査の　うえ、申込先着順に購入者を決定する。</w:t>
      </w:r>
    </w:p>
    <w:p w:rsidR="00A6146F" w:rsidRPr="00485500" w:rsidRDefault="00A6146F">
      <w:pPr>
        <w:rPr>
          <w:rFonts w:asciiTheme="minorEastAsia" w:eastAsiaTheme="minorEastAsia" w:hAnsiTheme="minorEastAsia" w:cstheme="minorBidi"/>
        </w:rPr>
      </w:pP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（契約の締結）</w:t>
      </w:r>
    </w:p>
    <w:p w:rsidR="00A6146F" w:rsidRDefault="0017146C" w:rsidP="00A13777">
      <w:pPr>
        <w:ind w:left="210" w:hangingChars="100" w:hanging="210"/>
        <w:rPr>
          <w:rFonts w:asciiTheme="minorEastAsia" w:eastAsiaTheme="minorEastAsia" w:hAnsiTheme="minorEastAsia"/>
        </w:rPr>
      </w:pPr>
      <w:r w:rsidRPr="00485500">
        <w:rPr>
          <w:rFonts w:asciiTheme="minorEastAsia" w:eastAsiaTheme="minorEastAsia" w:hAnsiTheme="minorEastAsia" w:hint="eastAsia"/>
        </w:rPr>
        <w:t>第</w:t>
      </w:r>
      <w:r w:rsidR="00021082">
        <w:rPr>
          <w:rFonts w:asciiTheme="minorEastAsia" w:eastAsiaTheme="minorEastAsia" w:hAnsiTheme="minorEastAsia" w:hint="eastAsia"/>
        </w:rPr>
        <w:t>４</w:t>
      </w:r>
      <w:r w:rsidRPr="00485500">
        <w:rPr>
          <w:rFonts w:asciiTheme="minorEastAsia" w:eastAsiaTheme="minorEastAsia" w:hAnsiTheme="minorEastAsia" w:hint="eastAsia"/>
        </w:rPr>
        <w:t>条　理事長は、前条第２項の規定により購入者を決定したときは、契約書（別記「</w:t>
      </w:r>
      <w:r w:rsidR="00940E77">
        <w:rPr>
          <w:rFonts w:asciiTheme="minorEastAsia" w:eastAsiaTheme="minorEastAsia" w:hAnsiTheme="minorEastAsia" w:hint="eastAsia"/>
        </w:rPr>
        <w:t>森林クレジット</w:t>
      </w:r>
      <w:r w:rsidRPr="00485500">
        <w:rPr>
          <w:rFonts w:asciiTheme="minorEastAsia" w:eastAsiaTheme="minorEastAsia" w:hAnsiTheme="minorEastAsia" w:hint="eastAsia"/>
        </w:rPr>
        <w:t>売買契約書」</w:t>
      </w:r>
      <w:r w:rsidR="00BD1989">
        <w:rPr>
          <w:rFonts w:asciiTheme="minorEastAsia" w:eastAsiaTheme="minorEastAsia" w:hAnsiTheme="minorEastAsia" w:hint="eastAsia"/>
        </w:rPr>
        <w:t>３</w:t>
      </w:r>
      <w:r w:rsidRPr="00485500">
        <w:rPr>
          <w:rFonts w:asciiTheme="minorEastAsia" w:eastAsiaTheme="minorEastAsia" w:hAnsiTheme="minorEastAsia" w:hint="eastAsia"/>
        </w:rPr>
        <w:t>様式（公社無効化型、買受人</w:t>
      </w:r>
      <w:r w:rsidR="00940E77">
        <w:rPr>
          <w:rFonts w:asciiTheme="minorEastAsia" w:eastAsiaTheme="minorEastAsia" w:hAnsiTheme="minorEastAsia" w:hint="eastAsia"/>
        </w:rPr>
        <w:t>へ移転</w:t>
      </w:r>
      <w:r w:rsidRPr="00485500">
        <w:rPr>
          <w:rFonts w:asciiTheme="minorEastAsia" w:eastAsiaTheme="minorEastAsia" w:hAnsiTheme="minorEastAsia" w:hint="eastAsia"/>
        </w:rPr>
        <w:t>型、買受人が指定する法人</w:t>
      </w:r>
      <w:r w:rsidR="00940E77">
        <w:rPr>
          <w:rFonts w:asciiTheme="minorEastAsia" w:eastAsiaTheme="minorEastAsia" w:hAnsiTheme="minorEastAsia" w:hint="eastAsia"/>
        </w:rPr>
        <w:t>へ移転</w:t>
      </w:r>
      <w:r w:rsidRPr="00485500">
        <w:rPr>
          <w:rFonts w:asciiTheme="minorEastAsia" w:eastAsiaTheme="minorEastAsia" w:hAnsiTheme="minorEastAsia" w:hint="eastAsia"/>
        </w:rPr>
        <w:t>型））を作成し、契約者と取り交わすこととする。</w:t>
      </w:r>
    </w:p>
    <w:p w:rsidR="00940E77" w:rsidRPr="00485500" w:rsidRDefault="00940E77" w:rsidP="00A13777">
      <w:pPr>
        <w:ind w:left="210" w:hangingChars="100" w:hanging="210"/>
        <w:rPr>
          <w:rFonts w:asciiTheme="minorEastAsia" w:eastAsiaTheme="minorEastAsia" w:hAnsiTheme="minorEastAsia" w:cstheme="minorBidi"/>
        </w:rPr>
      </w:pPr>
      <w:r>
        <w:rPr>
          <w:rFonts w:asciiTheme="minorEastAsia" w:eastAsiaTheme="minorEastAsia" w:hAnsiTheme="minorEastAsia" w:hint="eastAsia"/>
        </w:rPr>
        <w:t>２　購入者から契約書様式が示された場合は、契約書の解釈や有効性に問題がないか確認できた契約書で取り交わすこととする。</w:t>
      </w:r>
    </w:p>
    <w:p w:rsidR="00A6146F" w:rsidRPr="00485500" w:rsidRDefault="00A6146F">
      <w:pPr>
        <w:rPr>
          <w:rFonts w:asciiTheme="minorEastAsia" w:eastAsiaTheme="minorEastAsia" w:hAnsiTheme="minorEastAsia" w:cstheme="minorBidi"/>
        </w:rPr>
      </w:pP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（売買代金の納付）</w:t>
      </w:r>
    </w:p>
    <w:p w:rsidR="00A6146F" w:rsidRPr="00485500" w:rsidRDefault="0017146C" w:rsidP="00A13777">
      <w:pPr>
        <w:ind w:left="210" w:hangingChars="100" w:hanging="210"/>
        <w:rPr>
          <w:rFonts w:asciiTheme="minorEastAsia" w:eastAsiaTheme="minorEastAsia" w:hAnsiTheme="minorEastAsia" w:cstheme="minorBidi"/>
        </w:rPr>
      </w:pPr>
      <w:r w:rsidRPr="00485500">
        <w:rPr>
          <w:rFonts w:asciiTheme="minorEastAsia" w:eastAsiaTheme="minorEastAsia" w:hAnsiTheme="minorEastAsia" w:hint="eastAsia"/>
        </w:rPr>
        <w:t>第</w:t>
      </w:r>
      <w:r w:rsidR="00021082">
        <w:rPr>
          <w:rFonts w:asciiTheme="minorEastAsia" w:eastAsiaTheme="minorEastAsia" w:hAnsiTheme="minorEastAsia" w:hint="eastAsia"/>
        </w:rPr>
        <w:t>５</w:t>
      </w:r>
      <w:r w:rsidRPr="00485500">
        <w:rPr>
          <w:rFonts w:asciiTheme="minorEastAsia" w:eastAsiaTheme="minorEastAsia" w:hAnsiTheme="minorEastAsia" w:hint="eastAsia"/>
        </w:rPr>
        <w:t>条　購入者は、</w:t>
      </w:r>
      <w:r w:rsidR="00940E77">
        <w:rPr>
          <w:rFonts w:asciiTheme="minorEastAsia" w:eastAsiaTheme="minorEastAsia" w:hAnsiTheme="minorEastAsia" w:hint="eastAsia"/>
        </w:rPr>
        <w:t>森林クレジット</w:t>
      </w:r>
      <w:r w:rsidRPr="00485500">
        <w:rPr>
          <w:rFonts w:asciiTheme="minorEastAsia" w:eastAsiaTheme="minorEastAsia" w:hAnsiTheme="minorEastAsia" w:hint="eastAsia"/>
        </w:rPr>
        <w:t>の売買代金を理事長が発行する納入通知書（様式２号）によ　り、指定する期日までに納入するものとする。</w:t>
      </w:r>
    </w:p>
    <w:p w:rsidR="00A6146F" w:rsidRPr="00485500" w:rsidRDefault="00A6146F">
      <w:pPr>
        <w:rPr>
          <w:rFonts w:asciiTheme="minorEastAsia" w:eastAsiaTheme="minorEastAsia" w:hAnsiTheme="minorEastAsia" w:cstheme="minorBidi"/>
        </w:rPr>
      </w:pP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w:t>
      </w:r>
      <w:r w:rsidR="00940E77">
        <w:rPr>
          <w:rFonts w:asciiTheme="minorEastAsia" w:eastAsiaTheme="minorEastAsia" w:hAnsiTheme="minorEastAsia" w:hint="eastAsia"/>
        </w:rPr>
        <w:t>森林クレジット</w:t>
      </w:r>
      <w:r w:rsidRPr="00485500">
        <w:rPr>
          <w:rFonts w:asciiTheme="minorEastAsia" w:eastAsiaTheme="minorEastAsia" w:hAnsiTheme="minorEastAsia" w:hint="eastAsia"/>
        </w:rPr>
        <w:t>の移転・無効化）</w:t>
      </w:r>
    </w:p>
    <w:p w:rsidR="00A6146F" w:rsidRPr="00485500" w:rsidRDefault="0017146C" w:rsidP="00A13777">
      <w:pPr>
        <w:ind w:left="210" w:hangingChars="100" w:hanging="210"/>
        <w:rPr>
          <w:rFonts w:asciiTheme="minorEastAsia" w:eastAsiaTheme="minorEastAsia" w:hAnsiTheme="minorEastAsia" w:cstheme="minorBidi"/>
        </w:rPr>
      </w:pPr>
      <w:r w:rsidRPr="00485500">
        <w:rPr>
          <w:rFonts w:asciiTheme="minorEastAsia" w:eastAsiaTheme="minorEastAsia" w:hAnsiTheme="minorEastAsia" w:hint="eastAsia"/>
        </w:rPr>
        <w:t>第</w:t>
      </w:r>
      <w:r w:rsidR="00021082">
        <w:rPr>
          <w:rFonts w:asciiTheme="minorEastAsia" w:eastAsiaTheme="minorEastAsia" w:hAnsiTheme="minorEastAsia" w:hint="eastAsia"/>
        </w:rPr>
        <w:t>６</w:t>
      </w:r>
      <w:r w:rsidRPr="00485500">
        <w:rPr>
          <w:rFonts w:asciiTheme="minorEastAsia" w:eastAsiaTheme="minorEastAsia" w:hAnsiTheme="minorEastAsia" w:hint="eastAsia"/>
        </w:rPr>
        <w:t>条　理事長は、購入者からの売買代金の納入を確認した後、</w:t>
      </w:r>
      <w:r w:rsidR="00940E77">
        <w:rPr>
          <w:rFonts w:asciiTheme="minorEastAsia" w:eastAsiaTheme="minorEastAsia" w:hAnsiTheme="minorEastAsia" w:hint="eastAsia"/>
        </w:rPr>
        <w:t>Ｊ－</w:t>
      </w:r>
      <w:r w:rsidRPr="00485500">
        <w:rPr>
          <w:rFonts w:asciiTheme="minorEastAsia" w:eastAsiaTheme="minorEastAsia" w:hAnsiTheme="minorEastAsia" w:hint="eastAsia"/>
        </w:rPr>
        <w:t>クレジット登録簿システム</w:t>
      </w:r>
      <w:r w:rsidR="00B02B3B">
        <w:rPr>
          <w:rFonts w:asciiTheme="minorEastAsia" w:eastAsiaTheme="minorEastAsia" w:hAnsiTheme="minorEastAsia" w:hint="eastAsia"/>
        </w:rPr>
        <w:t>（Ｊ－クレジット制度に基づき</w:t>
      </w:r>
      <w:r w:rsidRPr="00485500">
        <w:rPr>
          <w:rFonts w:asciiTheme="minorEastAsia" w:eastAsiaTheme="minorEastAsia" w:hAnsiTheme="minorEastAsia" w:hint="eastAsia"/>
        </w:rPr>
        <w:t>発行される</w:t>
      </w:r>
      <w:r w:rsidR="007A3604">
        <w:rPr>
          <w:rFonts w:asciiTheme="minorEastAsia" w:eastAsiaTheme="minorEastAsia" w:hAnsiTheme="minorEastAsia" w:hint="eastAsia"/>
        </w:rPr>
        <w:t>森林クレジット</w:t>
      </w:r>
      <w:r w:rsidRPr="00485500">
        <w:rPr>
          <w:rFonts w:asciiTheme="minorEastAsia" w:eastAsiaTheme="minorEastAsia" w:hAnsiTheme="minorEastAsia" w:hint="eastAsia"/>
        </w:rPr>
        <w:t>を管理し、その取得、移転及び無効化について電子的に記録したものをいう。）の操作により、公社の保有口座から購入者が指定する保有口座へ、購入した数量の</w:t>
      </w:r>
      <w:r w:rsidR="00B02B3B">
        <w:rPr>
          <w:rFonts w:asciiTheme="minorEastAsia" w:eastAsiaTheme="minorEastAsia" w:hAnsiTheme="minorEastAsia" w:hint="eastAsia"/>
        </w:rPr>
        <w:t>森林クレジット</w:t>
      </w:r>
      <w:r w:rsidRPr="00485500">
        <w:rPr>
          <w:rFonts w:asciiTheme="minorEastAsia" w:eastAsiaTheme="minorEastAsia" w:hAnsiTheme="minorEastAsia" w:hint="eastAsia"/>
        </w:rPr>
        <w:t>の移転手続を行うものとする。ただし、購入者が</w:t>
      </w:r>
      <w:r w:rsidR="00B02B3B">
        <w:rPr>
          <w:rFonts w:asciiTheme="minorEastAsia" w:eastAsiaTheme="minorEastAsia" w:hAnsiTheme="minorEastAsia" w:hint="eastAsia"/>
        </w:rPr>
        <w:t>Ｊ－</w:t>
      </w:r>
      <w:r w:rsidRPr="00485500">
        <w:rPr>
          <w:rFonts w:asciiTheme="minorEastAsia" w:eastAsiaTheme="minorEastAsia" w:hAnsiTheme="minorEastAsia" w:hint="eastAsia"/>
        </w:rPr>
        <w:t>クレジット登録簿システムにおける口座を持たない、若しくは、公社による</w:t>
      </w:r>
      <w:r w:rsidR="00B02B3B">
        <w:rPr>
          <w:rFonts w:asciiTheme="minorEastAsia" w:eastAsiaTheme="minorEastAsia" w:hAnsiTheme="minorEastAsia" w:hint="eastAsia"/>
        </w:rPr>
        <w:t>森林クレジット</w:t>
      </w:r>
      <w:r w:rsidRPr="00485500">
        <w:rPr>
          <w:rFonts w:asciiTheme="minorEastAsia" w:eastAsiaTheme="minorEastAsia" w:hAnsiTheme="minorEastAsia" w:hint="eastAsia"/>
        </w:rPr>
        <w:t>の無効化を求める場合においては、公社は、自らの保有口座にある</w:t>
      </w:r>
      <w:r w:rsidR="00B02B3B">
        <w:rPr>
          <w:rFonts w:asciiTheme="minorEastAsia" w:eastAsiaTheme="minorEastAsia" w:hAnsiTheme="minorEastAsia" w:hint="eastAsia"/>
        </w:rPr>
        <w:t>森林クレジット</w:t>
      </w:r>
      <w:r w:rsidRPr="00485500">
        <w:rPr>
          <w:rFonts w:asciiTheme="minorEastAsia" w:eastAsiaTheme="minorEastAsia" w:hAnsiTheme="minorEastAsia" w:hint="eastAsia"/>
        </w:rPr>
        <w:t>の</w:t>
      </w:r>
      <w:r w:rsidR="00B02B3B">
        <w:rPr>
          <w:rFonts w:asciiTheme="minorEastAsia" w:eastAsiaTheme="minorEastAsia" w:hAnsiTheme="minorEastAsia" w:hint="eastAsia"/>
        </w:rPr>
        <w:t>うち</w:t>
      </w:r>
      <w:r w:rsidRPr="00485500">
        <w:rPr>
          <w:rFonts w:asciiTheme="minorEastAsia" w:eastAsiaTheme="minorEastAsia" w:hAnsiTheme="minorEastAsia" w:hint="eastAsia"/>
        </w:rPr>
        <w:t>、購入者へ販売した</w:t>
      </w:r>
      <w:r w:rsidR="00B02B3B">
        <w:rPr>
          <w:rFonts w:asciiTheme="minorEastAsia" w:eastAsiaTheme="minorEastAsia" w:hAnsiTheme="minorEastAsia" w:hint="eastAsia"/>
        </w:rPr>
        <w:t>森林クレジット</w:t>
      </w:r>
      <w:r w:rsidRPr="00485500">
        <w:rPr>
          <w:rFonts w:asciiTheme="minorEastAsia" w:eastAsiaTheme="minorEastAsia" w:hAnsiTheme="minorEastAsia" w:hint="eastAsia"/>
        </w:rPr>
        <w:t>の無効化を行うものとする。</w:t>
      </w:r>
    </w:p>
    <w:p w:rsidR="00A6146F" w:rsidRDefault="00A6146F">
      <w:pPr>
        <w:rPr>
          <w:rFonts w:asciiTheme="minorEastAsia" w:eastAsiaTheme="minorEastAsia" w:hAnsiTheme="minorEastAsia" w:cstheme="minorBidi"/>
        </w:rPr>
      </w:pPr>
    </w:p>
    <w:p w:rsidR="00B02B3B" w:rsidRPr="00B02B3B" w:rsidRDefault="00B02B3B">
      <w:pPr>
        <w:rPr>
          <w:rFonts w:asciiTheme="minorEastAsia" w:eastAsiaTheme="minorEastAsia" w:hAnsiTheme="minorEastAsia" w:cstheme="minorBidi"/>
        </w:rPr>
      </w:pP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lastRenderedPageBreak/>
        <w:t xml:space="preserve">　（裁判管轄）</w:t>
      </w:r>
    </w:p>
    <w:p w:rsidR="00A6146F" w:rsidRPr="00485500" w:rsidRDefault="0017146C" w:rsidP="00A13777">
      <w:pPr>
        <w:ind w:left="210" w:hangingChars="100" w:hanging="210"/>
        <w:rPr>
          <w:rFonts w:asciiTheme="minorEastAsia" w:eastAsiaTheme="minorEastAsia" w:hAnsiTheme="minorEastAsia" w:cstheme="minorBidi"/>
        </w:rPr>
      </w:pPr>
      <w:r w:rsidRPr="00485500">
        <w:rPr>
          <w:rFonts w:asciiTheme="minorEastAsia" w:eastAsiaTheme="minorEastAsia" w:hAnsiTheme="minorEastAsia" w:hint="eastAsia"/>
        </w:rPr>
        <w:t>第</w:t>
      </w:r>
      <w:r w:rsidR="00021082">
        <w:rPr>
          <w:rFonts w:asciiTheme="minorEastAsia" w:eastAsiaTheme="minorEastAsia" w:hAnsiTheme="minorEastAsia" w:hint="eastAsia"/>
        </w:rPr>
        <w:t>７</w:t>
      </w:r>
      <w:r w:rsidRPr="00485500">
        <w:rPr>
          <w:rFonts w:asciiTheme="minorEastAsia" w:eastAsiaTheme="minorEastAsia" w:hAnsiTheme="minorEastAsia" w:hint="eastAsia"/>
        </w:rPr>
        <w:t>条　この要領に定めることに関し、裁判上の紛争が生じた場合は、岐阜県美濃市を管轄する　裁判所を合意管轄裁判所とする。</w:t>
      </w:r>
    </w:p>
    <w:p w:rsidR="00A6146F" w:rsidRPr="00485500" w:rsidRDefault="00A6146F">
      <w:pPr>
        <w:rPr>
          <w:rFonts w:asciiTheme="minorEastAsia" w:eastAsiaTheme="minorEastAsia" w:hAnsiTheme="minorEastAsia" w:cstheme="minorBidi"/>
        </w:rPr>
      </w:pP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（協議）</w:t>
      </w:r>
    </w:p>
    <w:p w:rsidR="00A6146F" w:rsidRPr="00485500" w:rsidRDefault="0017146C" w:rsidP="00A13777">
      <w:pPr>
        <w:ind w:left="210" w:hangingChars="100" w:hanging="210"/>
        <w:rPr>
          <w:rFonts w:asciiTheme="minorEastAsia" w:eastAsiaTheme="minorEastAsia" w:hAnsiTheme="minorEastAsia" w:cstheme="minorBidi"/>
        </w:rPr>
      </w:pPr>
      <w:r w:rsidRPr="00485500">
        <w:rPr>
          <w:rFonts w:asciiTheme="minorEastAsia" w:eastAsiaTheme="minorEastAsia" w:hAnsiTheme="minorEastAsia" w:hint="eastAsia"/>
        </w:rPr>
        <w:t>第</w:t>
      </w:r>
      <w:r w:rsidR="00021082">
        <w:rPr>
          <w:rFonts w:asciiTheme="minorEastAsia" w:eastAsiaTheme="minorEastAsia" w:hAnsiTheme="minorEastAsia" w:hint="eastAsia"/>
        </w:rPr>
        <w:t>８</w:t>
      </w:r>
      <w:r w:rsidRPr="00485500">
        <w:rPr>
          <w:rFonts w:asciiTheme="minorEastAsia" w:eastAsiaTheme="minorEastAsia" w:hAnsiTheme="minorEastAsia" w:hint="eastAsia"/>
        </w:rPr>
        <w:t>条　この要領に定めのない事項について疑義が生じた場合は、理事長と購入者双方が誠意を　持って協議し、解決を図るものとする。</w:t>
      </w:r>
    </w:p>
    <w:p w:rsidR="00A6146F" w:rsidRPr="00485500" w:rsidRDefault="00A6146F">
      <w:pPr>
        <w:rPr>
          <w:rFonts w:asciiTheme="minorEastAsia" w:eastAsiaTheme="minorEastAsia" w:hAnsiTheme="minorEastAsia" w:cstheme="minorBidi"/>
        </w:rPr>
      </w:pP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 xml:space="preserve">　（その他）</w:t>
      </w:r>
    </w:p>
    <w:p w:rsidR="00A6146F" w:rsidRPr="00485500" w:rsidRDefault="0017146C">
      <w:pPr>
        <w:rPr>
          <w:rFonts w:asciiTheme="minorEastAsia" w:eastAsiaTheme="minorEastAsia" w:hAnsiTheme="minorEastAsia" w:cstheme="minorBidi"/>
        </w:rPr>
      </w:pPr>
      <w:r w:rsidRPr="00485500">
        <w:rPr>
          <w:rFonts w:asciiTheme="minorEastAsia" w:eastAsiaTheme="minorEastAsia" w:hAnsiTheme="minorEastAsia" w:hint="eastAsia"/>
        </w:rPr>
        <w:t>第</w:t>
      </w:r>
      <w:r w:rsidR="00021082">
        <w:rPr>
          <w:rFonts w:asciiTheme="minorEastAsia" w:eastAsiaTheme="minorEastAsia" w:hAnsiTheme="minorEastAsia" w:hint="eastAsia"/>
        </w:rPr>
        <w:t>９</w:t>
      </w:r>
      <w:r w:rsidRPr="00485500">
        <w:rPr>
          <w:rFonts w:asciiTheme="minorEastAsia" w:eastAsiaTheme="minorEastAsia" w:hAnsiTheme="minorEastAsia" w:hint="eastAsia"/>
        </w:rPr>
        <w:t>条　この要領に定めるもののほか、必要な事項は、理事長が別に定める。</w:t>
      </w:r>
    </w:p>
    <w:p w:rsidR="00A6146F" w:rsidRPr="00485500" w:rsidRDefault="00A6146F">
      <w:pPr>
        <w:rPr>
          <w:rFonts w:asciiTheme="minorEastAsia" w:eastAsiaTheme="minorEastAsia" w:hAnsiTheme="minorEastAsia" w:cstheme="minorBidi"/>
        </w:rPr>
      </w:pPr>
    </w:p>
    <w:p w:rsidR="00A6146F" w:rsidRDefault="00A6146F">
      <w:pPr>
        <w:rPr>
          <w:rFonts w:asciiTheme="minorEastAsia" w:eastAsiaTheme="minorEastAsia" w:hAnsiTheme="minorEastAsia" w:cstheme="minorBidi"/>
        </w:rPr>
      </w:pPr>
    </w:p>
    <w:p w:rsidR="00375DA6" w:rsidRPr="00485500" w:rsidRDefault="00375DA6">
      <w:pPr>
        <w:rPr>
          <w:rFonts w:asciiTheme="minorEastAsia" w:eastAsiaTheme="minorEastAsia" w:hAnsiTheme="minorEastAsia" w:cstheme="minorBidi"/>
        </w:rPr>
      </w:pPr>
    </w:p>
    <w:p w:rsidR="00A6146F" w:rsidRPr="00485500" w:rsidRDefault="0017146C">
      <w:pPr>
        <w:ind w:left="632"/>
        <w:rPr>
          <w:rFonts w:asciiTheme="minorEastAsia" w:eastAsiaTheme="minorEastAsia" w:hAnsiTheme="minorEastAsia" w:cstheme="minorBidi"/>
        </w:rPr>
      </w:pPr>
      <w:r w:rsidRPr="00485500">
        <w:rPr>
          <w:rFonts w:asciiTheme="minorEastAsia" w:eastAsiaTheme="minorEastAsia" w:hAnsiTheme="minorEastAsia" w:hint="eastAsia"/>
        </w:rPr>
        <w:t>附　則</w:t>
      </w:r>
    </w:p>
    <w:p w:rsidR="00472811" w:rsidRPr="00485500" w:rsidRDefault="0017146C" w:rsidP="00472811">
      <w:pPr>
        <w:ind w:firstLineChars="100" w:firstLine="210"/>
        <w:rPr>
          <w:rFonts w:asciiTheme="minorEastAsia" w:eastAsiaTheme="minorEastAsia" w:hAnsiTheme="minorEastAsia"/>
        </w:rPr>
      </w:pPr>
      <w:r w:rsidRPr="00485500">
        <w:rPr>
          <w:rFonts w:asciiTheme="minorEastAsia" w:eastAsiaTheme="minorEastAsia" w:hAnsiTheme="minorEastAsia" w:hint="eastAsia"/>
        </w:rPr>
        <w:t>この要領は、平成２４年４月１７日から施行する。</w:t>
      </w:r>
    </w:p>
    <w:p w:rsidR="00472811" w:rsidRPr="00485500" w:rsidRDefault="00472811" w:rsidP="00472811">
      <w:pPr>
        <w:ind w:left="632"/>
        <w:rPr>
          <w:rFonts w:asciiTheme="minorEastAsia" w:eastAsiaTheme="minorEastAsia" w:hAnsiTheme="minorEastAsia"/>
        </w:rPr>
      </w:pPr>
    </w:p>
    <w:p w:rsidR="00472811" w:rsidRPr="00485500" w:rsidRDefault="00472811" w:rsidP="00472811">
      <w:pPr>
        <w:ind w:left="632"/>
        <w:rPr>
          <w:rFonts w:asciiTheme="minorEastAsia" w:eastAsiaTheme="minorEastAsia" w:hAnsiTheme="minorEastAsia" w:cstheme="minorBidi"/>
        </w:rPr>
      </w:pPr>
      <w:r w:rsidRPr="00485500">
        <w:rPr>
          <w:rFonts w:asciiTheme="minorEastAsia" w:eastAsiaTheme="minorEastAsia" w:hAnsiTheme="minorEastAsia" w:hint="eastAsia"/>
        </w:rPr>
        <w:t>附　則</w:t>
      </w:r>
    </w:p>
    <w:p w:rsidR="00472811" w:rsidRPr="00485500" w:rsidRDefault="00472811" w:rsidP="00472811">
      <w:pPr>
        <w:rPr>
          <w:rFonts w:asciiTheme="minorEastAsia" w:eastAsiaTheme="minorEastAsia" w:hAnsiTheme="minorEastAsia" w:cstheme="minorBidi"/>
        </w:rPr>
      </w:pPr>
      <w:r w:rsidRPr="00485500">
        <w:rPr>
          <w:rFonts w:asciiTheme="minorEastAsia" w:eastAsiaTheme="minorEastAsia" w:hAnsiTheme="minorEastAsia" w:hint="eastAsia"/>
        </w:rPr>
        <w:t xml:space="preserve">　この要領の一部改正は、平成２５年４月１日から施行する。</w:t>
      </w:r>
    </w:p>
    <w:p w:rsidR="0017146C" w:rsidRDefault="0017146C">
      <w:pPr>
        <w:rPr>
          <w:rFonts w:asciiTheme="minorEastAsia" w:eastAsiaTheme="minorEastAsia" w:hAnsiTheme="minorEastAsia" w:cstheme="minorBidi"/>
        </w:rPr>
      </w:pPr>
    </w:p>
    <w:p w:rsidR="006F5FB3" w:rsidRPr="00906BBA" w:rsidRDefault="006F5FB3" w:rsidP="006F5FB3">
      <w:pPr>
        <w:ind w:left="632"/>
        <w:rPr>
          <w:rFonts w:asciiTheme="minorEastAsia" w:eastAsiaTheme="minorEastAsia" w:hAnsiTheme="minorEastAsia" w:cstheme="minorBidi"/>
          <w:color w:val="auto"/>
        </w:rPr>
      </w:pPr>
      <w:r w:rsidRPr="00906BBA">
        <w:rPr>
          <w:rFonts w:asciiTheme="minorEastAsia" w:eastAsiaTheme="minorEastAsia" w:hAnsiTheme="minorEastAsia" w:hint="eastAsia"/>
          <w:color w:val="auto"/>
        </w:rPr>
        <w:t>附　則</w:t>
      </w:r>
    </w:p>
    <w:p w:rsidR="006F5FB3" w:rsidRPr="00906BBA" w:rsidRDefault="006F5FB3" w:rsidP="006F5FB3">
      <w:pPr>
        <w:rPr>
          <w:rFonts w:asciiTheme="minorEastAsia" w:eastAsiaTheme="minorEastAsia" w:hAnsiTheme="minorEastAsia" w:cstheme="minorBidi"/>
          <w:color w:val="auto"/>
        </w:rPr>
      </w:pPr>
      <w:r w:rsidRPr="00906BBA">
        <w:rPr>
          <w:rFonts w:asciiTheme="minorEastAsia" w:eastAsiaTheme="minorEastAsia" w:hAnsiTheme="minorEastAsia" w:hint="eastAsia"/>
          <w:color w:val="auto"/>
        </w:rPr>
        <w:t xml:space="preserve">　この要領の一部改正は</w:t>
      </w:r>
      <w:r w:rsidR="009E2840" w:rsidRPr="00906BBA">
        <w:rPr>
          <w:rFonts w:asciiTheme="minorEastAsia" w:eastAsiaTheme="minorEastAsia" w:hAnsiTheme="minorEastAsia" w:hint="eastAsia"/>
          <w:color w:val="auto"/>
        </w:rPr>
        <w:t>、平成２９</w:t>
      </w:r>
      <w:r w:rsidRPr="00906BBA">
        <w:rPr>
          <w:rFonts w:asciiTheme="minorEastAsia" w:eastAsiaTheme="minorEastAsia" w:hAnsiTheme="minorEastAsia" w:hint="eastAsia"/>
          <w:color w:val="auto"/>
        </w:rPr>
        <w:t>年</w:t>
      </w:r>
      <w:r w:rsidR="009E2840" w:rsidRPr="00906BBA">
        <w:rPr>
          <w:rFonts w:asciiTheme="minorEastAsia" w:eastAsiaTheme="minorEastAsia" w:hAnsiTheme="minorEastAsia" w:hint="eastAsia"/>
          <w:color w:val="auto"/>
        </w:rPr>
        <w:t>１２</w:t>
      </w:r>
      <w:r w:rsidRPr="00906BBA">
        <w:rPr>
          <w:rFonts w:asciiTheme="minorEastAsia" w:eastAsiaTheme="minorEastAsia" w:hAnsiTheme="minorEastAsia" w:hint="eastAsia"/>
          <w:color w:val="auto"/>
        </w:rPr>
        <w:t>月</w:t>
      </w:r>
      <w:r w:rsidR="009E2840" w:rsidRPr="00906BBA">
        <w:rPr>
          <w:rFonts w:asciiTheme="minorEastAsia" w:eastAsiaTheme="minorEastAsia" w:hAnsiTheme="minorEastAsia" w:hint="eastAsia"/>
          <w:color w:val="auto"/>
        </w:rPr>
        <w:t>１４</w:t>
      </w:r>
      <w:r w:rsidRPr="00906BBA">
        <w:rPr>
          <w:rFonts w:asciiTheme="minorEastAsia" w:eastAsiaTheme="minorEastAsia" w:hAnsiTheme="minorEastAsia" w:hint="eastAsia"/>
          <w:color w:val="auto"/>
        </w:rPr>
        <w:t>日から施行する。</w:t>
      </w:r>
    </w:p>
    <w:p w:rsidR="00971D2D" w:rsidRDefault="00971D2D">
      <w:pPr>
        <w:rPr>
          <w:rFonts w:asciiTheme="minorEastAsia" w:eastAsiaTheme="minorEastAsia" w:hAnsiTheme="minorEastAsia" w:cstheme="minorBidi"/>
        </w:rPr>
      </w:pPr>
    </w:p>
    <w:p w:rsidR="00021082" w:rsidRPr="00906BBA" w:rsidRDefault="00021082" w:rsidP="00021082">
      <w:pPr>
        <w:ind w:left="632"/>
        <w:rPr>
          <w:rFonts w:asciiTheme="minorEastAsia" w:eastAsiaTheme="minorEastAsia" w:hAnsiTheme="minorEastAsia" w:cstheme="minorBidi"/>
          <w:color w:val="auto"/>
        </w:rPr>
      </w:pPr>
      <w:r w:rsidRPr="00906BBA">
        <w:rPr>
          <w:rFonts w:asciiTheme="minorEastAsia" w:eastAsiaTheme="minorEastAsia" w:hAnsiTheme="minorEastAsia" w:hint="eastAsia"/>
          <w:color w:val="auto"/>
        </w:rPr>
        <w:t>附　則</w:t>
      </w:r>
    </w:p>
    <w:p w:rsidR="00021082" w:rsidRPr="00906BBA" w:rsidRDefault="00021082" w:rsidP="00021082">
      <w:pPr>
        <w:rPr>
          <w:rFonts w:asciiTheme="minorEastAsia" w:eastAsiaTheme="minorEastAsia" w:hAnsiTheme="minorEastAsia" w:cstheme="minorBidi"/>
          <w:color w:val="auto"/>
        </w:rPr>
      </w:pPr>
      <w:r w:rsidRPr="00906BBA">
        <w:rPr>
          <w:rFonts w:asciiTheme="minorEastAsia" w:eastAsiaTheme="minorEastAsia" w:hAnsiTheme="minorEastAsia" w:hint="eastAsia"/>
          <w:color w:val="auto"/>
        </w:rPr>
        <w:t xml:space="preserve">　この要領の一部改正は、</w:t>
      </w:r>
      <w:r>
        <w:rPr>
          <w:rFonts w:asciiTheme="minorEastAsia" w:eastAsiaTheme="minorEastAsia" w:hAnsiTheme="minorEastAsia" w:hint="eastAsia"/>
          <w:color w:val="auto"/>
        </w:rPr>
        <w:t>令和３</w:t>
      </w:r>
      <w:r w:rsidRPr="00906BBA">
        <w:rPr>
          <w:rFonts w:asciiTheme="minorEastAsia" w:eastAsiaTheme="minorEastAsia" w:hAnsiTheme="minorEastAsia" w:hint="eastAsia"/>
          <w:color w:val="auto"/>
        </w:rPr>
        <w:t>年</w:t>
      </w:r>
      <w:r>
        <w:rPr>
          <w:rFonts w:asciiTheme="minorEastAsia" w:eastAsiaTheme="minorEastAsia" w:hAnsiTheme="minorEastAsia" w:hint="eastAsia"/>
          <w:color w:val="auto"/>
        </w:rPr>
        <w:t>７</w:t>
      </w:r>
      <w:r w:rsidRPr="00906BBA">
        <w:rPr>
          <w:rFonts w:asciiTheme="minorEastAsia" w:eastAsiaTheme="minorEastAsia" w:hAnsiTheme="minorEastAsia" w:hint="eastAsia"/>
          <w:color w:val="auto"/>
        </w:rPr>
        <w:t>月１日から施行する。</w:t>
      </w:r>
    </w:p>
    <w:p w:rsidR="00B02B3B" w:rsidRDefault="00B02B3B" w:rsidP="00B02B3B">
      <w:pPr>
        <w:rPr>
          <w:rFonts w:asciiTheme="minorEastAsia" w:eastAsiaTheme="minorEastAsia" w:hAnsiTheme="minorEastAsia" w:cstheme="minorBidi"/>
        </w:rPr>
      </w:pPr>
    </w:p>
    <w:p w:rsidR="00B02B3B" w:rsidRPr="00906BBA" w:rsidRDefault="00B02B3B" w:rsidP="00B02B3B">
      <w:pPr>
        <w:ind w:left="632"/>
        <w:rPr>
          <w:rFonts w:asciiTheme="minorEastAsia" w:eastAsiaTheme="minorEastAsia" w:hAnsiTheme="minorEastAsia" w:cstheme="minorBidi"/>
          <w:color w:val="auto"/>
        </w:rPr>
      </w:pPr>
      <w:r w:rsidRPr="00906BBA">
        <w:rPr>
          <w:rFonts w:asciiTheme="minorEastAsia" w:eastAsiaTheme="minorEastAsia" w:hAnsiTheme="minorEastAsia" w:hint="eastAsia"/>
          <w:color w:val="auto"/>
        </w:rPr>
        <w:t>附　則</w:t>
      </w:r>
    </w:p>
    <w:p w:rsidR="00B02B3B" w:rsidRPr="00906BBA" w:rsidRDefault="00B02B3B" w:rsidP="00B02B3B">
      <w:pPr>
        <w:rPr>
          <w:rFonts w:asciiTheme="minorEastAsia" w:eastAsiaTheme="minorEastAsia" w:hAnsiTheme="minorEastAsia" w:cstheme="minorBidi"/>
          <w:color w:val="auto"/>
        </w:rPr>
      </w:pPr>
      <w:r w:rsidRPr="00906BBA">
        <w:rPr>
          <w:rFonts w:asciiTheme="minorEastAsia" w:eastAsiaTheme="minorEastAsia" w:hAnsiTheme="minorEastAsia" w:hint="eastAsia"/>
          <w:color w:val="auto"/>
        </w:rPr>
        <w:t xml:space="preserve">　この要領の一部改正は、</w:t>
      </w:r>
      <w:r>
        <w:rPr>
          <w:rFonts w:asciiTheme="minorEastAsia" w:eastAsiaTheme="minorEastAsia" w:hAnsiTheme="minorEastAsia" w:hint="eastAsia"/>
          <w:color w:val="auto"/>
        </w:rPr>
        <w:t>令和</w:t>
      </w:r>
      <w:r w:rsidR="00324E27">
        <w:rPr>
          <w:rFonts w:asciiTheme="minorEastAsia" w:eastAsiaTheme="minorEastAsia" w:hAnsiTheme="minorEastAsia" w:hint="eastAsia"/>
          <w:color w:val="auto"/>
        </w:rPr>
        <w:t>５</w:t>
      </w:r>
      <w:r w:rsidRPr="00906BBA">
        <w:rPr>
          <w:rFonts w:asciiTheme="minorEastAsia" w:eastAsiaTheme="minorEastAsia" w:hAnsiTheme="minorEastAsia" w:hint="eastAsia"/>
          <w:color w:val="auto"/>
        </w:rPr>
        <w:t>年</w:t>
      </w:r>
      <w:r w:rsidR="00324E27">
        <w:rPr>
          <w:rFonts w:asciiTheme="minorEastAsia" w:eastAsiaTheme="minorEastAsia" w:hAnsiTheme="minorEastAsia" w:hint="eastAsia"/>
          <w:color w:val="auto"/>
        </w:rPr>
        <w:t>３</w:t>
      </w:r>
      <w:r w:rsidRPr="00906BBA">
        <w:rPr>
          <w:rFonts w:asciiTheme="minorEastAsia" w:eastAsiaTheme="minorEastAsia" w:hAnsiTheme="minorEastAsia" w:hint="eastAsia"/>
          <w:color w:val="auto"/>
        </w:rPr>
        <w:t>月</w:t>
      </w:r>
      <w:r w:rsidR="00324E27">
        <w:rPr>
          <w:rFonts w:asciiTheme="minorEastAsia" w:eastAsiaTheme="minorEastAsia" w:hAnsiTheme="minorEastAsia" w:hint="eastAsia"/>
          <w:color w:val="auto"/>
        </w:rPr>
        <w:t>１０</w:t>
      </w:r>
      <w:r w:rsidRPr="00906BBA">
        <w:rPr>
          <w:rFonts w:asciiTheme="minorEastAsia" w:eastAsiaTheme="minorEastAsia" w:hAnsiTheme="minorEastAsia" w:hint="eastAsia"/>
          <w:color w:val="auto"/>
        </w:rPr>
        <w:t>日から施行する。</w:t>
      </w:r>
    </w:p>
    <w:p w:rsidR="00021082" w:rsidRPr="00B02B3B" w:rsidRDefault="00021082">
      <w:pPr>
        <w:rPr>
          <w:rFonts w:asciiTheme="minorEastAsia" w:eastAsiaTheme="minorEastAsia" w:hAnsiTheme="minorEastAsia" w:cstheme="minorBidi"/>
        </w:rPr>
      </w:pPr>
    </w:p>
    <w:sectPr w:rsidR="00021082" w:rsidRPr="00B02B3B" w:rsidSect="00121A1D">
      <w:headerReference w:type="default" r:id="rId7"/>
      <w:footerReference w:type="default" r:id="rId8"/>
      <w:type w:val="continuous"/>
      <w:pgSz w:w="11906" w:h="16838"/>
      <w:pgMar w:top="1418" w:right="1418" w:bottom="1418" w:left="1418" w:header="720" w:footer="720" w:gutter="0"/>
      <w:pgNumType w:fmt="numberInDash" w:start="227"/>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02" w:rsidRDefault="00135B02" w:rsidP="001701F3">
      <w:r>
        <w:separator/>
      </w:r>
    </w:p>
  </w:endnote>
  <w:endnote w:type="continuationSeparator" w:id="0">
    <w:p w:rsidR="00135B02" w:rsidRDefault="00135B02" w:rsidP="0017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64273"/>
      <w:docPartObj>
        <w:docPartGallery w:val="Page Numbers (Bottom of Page)"/>
        <w:docPartUnique/>
      </w:docPartObj>
    </w:sdtPr>
    <w:sdtEndPr/>
    <w:sdtContent>
      <w:p w:rsidR="00121A1D" w:rsidRDefault="00121A1D" w:rsidP="00121A1D">
        <w:pPr>
          <w:pStyle w:val="a5"/>
          <w:framePr w:wrap="auto" w:vAnchor="text" w:hAnchor="margin" w:xAlign="center" w:y="1"/>
          <w:jc w:val="center"/>
        </w:pPr>
        <w:r>
          <w:fldChar w:fldCharType="begin"/>
        </w:r>
        <w:r>
          <w:instrText>PAGE   \* MERGEFORMAT</w:instrText>
        </w:r>
        <w:r>
          <w:fldChar w:fldCharType="separate"/>
        </w:r>
        <w:r w:rsidR="000C018B" w:rsidRPr="000C018B">
          <w:rPr>
            <w:noProof/>
            <w:lang w:val="ja-JP"/>
          </w:rPr>
          <w:t>-</w:t>
        </w:r>
        <w:r w:rsidR="000C018B">
          <w:rPr>
            <w:noProof/>
          </w:rPr>
          <w:t xml:space="preserve"> 228 -</w:t>
        </w:r>
        <w:r>
          <w:fldChar w:fldCharType="end"/>
        </w:r>
      </w:p>
    </w:sdtContent>
  </w:sdt>
  <w:p w:rsidR="00A6146F" w:rsidRDefault="00A6146F">
    <w:pPr>
      <w:framePr w:wrap="auto" w:vAnchor="text" w:hAnchor="margin" w:xAlign="center" w:y="1"/>
      <w:jc w:val="center"/>
      <w:rPr>
        <w:rFonts w:hAnsiTheme="minorHAnsi" w:cstheme="minorBidi"/>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02" w:rsidRDefault="00135B02">
      <w:r>
        <w:rPr>
          <w:rFonts w:hAnsiTheme="minorHAnsi" w:cstheme="minorBidi"/>
          <w:color w:val="auto"/>
          <w:sz w:val="2"/>
          <w:szCs w:val="2"/>
        </w:rPr>
        <w:continuationSeparator/>
      </w:r>
    </w:p>
  </w:footnote>
  <w:footnote w:type="continuationSeparator" w:id="0">
    <w:p w:rsidR="00135B02" w:rsidRDefault="00135B02" w:rsidP="0017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6F" w:rsidRDefault="00A6146F">
    <w:pPr>
      <w:overflowPunct/>
      <w:autoSpaceDE w:val="0"/>
      <w:autoSpaceDN w:val="0"/>
      <w:jc w:val="left"/>
      <w:textAlignment w:val="auto"/>
      <w:rPr>
        <w:rFonts w:hAnsiTheme="minorHAnsi"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dirty"/>
  <w:defaultTabStop w:val="720"/>
  <w:hyphenationZone w:val="0"/>
  <w:drawingGridHorizontalSpacing w:val="0"/>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B0"/>
    <w:rsid w:val="00021082"/>
    <w:rsid w:val="00065718"/>
    <w:rsid w:val="000C018B"/>
    <w:rsid w:val="00121A1D"/>
    <w:rsid w:val="00135B02"/>
    <w:rsid w:val="0017146C"/>
    <w:rsid w:val="001973BF"/>
    <w:rsid w:val="001F6C56"/>
    <w:rsid w:val="001F7A74"/>
    <w:rsid w:val="00324E27"/>
    <w:rsid w:val="00375DA6"/>
    <w:rsid w:val="00472811"/>
    <w:rsid w:val="00485500"/>
    <w:rsid w:val="005F312B"/>
    <w:rsid w:val="00604287"/>
    <w:rsid w:val="006F5FB3"/>
    <w:rsid w:val="007A3604"/>
    <w:rsid w:val="00906BBA"/>
    <w:rsid w:val="00940E77"/>
    <w:rsid w:val="00971D2D"/>
    <w:rsid w:val="00981CB0"/>
    <w:rsid w:val="009E2840"/>
    <w:rsid w:val="00A13777"/>
    <w:rsid w:val="00A6146F"/>
    <w:rsid w:val="00B02B3B"/>
    <w:rsid w:val="00B171DC"/>
    <w:rsid w:val="00B45580"/>
    <w:rsid w:val="00BC643D"/>
    <w:rsid w:val="00BD1989"/>
    <w:rsid w:val="00C133E2"/>
    <w:rsid w:val="00D36C0A"/>
    <w:rsid w:val="00DD6544"/>
    <w:rsid w:val="00F40181"/>
    <w:rsid w:val="00FA5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3BE57A"/>
  <w15:docId w15:val="{4991DF3E-48E2-4C37-A343-C16505AD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6F"/>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CB0"/>
    <w:pPr>
      <w:tabs>
        <w:tab w:val="center" w:pos="4252"/>
        <w:tab w:val="right" w:pos="8504"/>
      </w:tabs>
      <w:snapToGrid w:val="0"/>
    </w:pPr>
  </w:style>
  <w:style w:type="character" w:customStyle="1" w:styleId="a4">
    <w:name w:val="ヘッダー (文字)"/>
    <w:basedOn w:val="a0"/>
    <w:link w:val="a3"/>
    <w:uiPriority w:val="99"/>
    <w:rsid w:val="00981CB0"/>
    <w:rPr>
      <w:rFonts w:ascii="ＭＳ 明朝" w:eastAsia="ＭＳ 明朝" w:hAnsi="ＭＳ 明朝" w:cs="ＭＳ 明朝"/>
      <w:color w:val="000000"/>
      <w:kern w:val="0"/>
      <w:szCs w:val="21"/>
    </w:rPr>
  </w:style>
  <w:style w:type="paragraph" w:styleId="a5">
    <w:name w:val="footer"/>
    <w:basedOn w:val="a"/>
    <w:link w:val="a6"/>
    <w:uiPriority w:val="99"/>
    <w:unhideWhenUsed/>
    <w:rsid w:val="00981CB0"/>
    <w:pPr>
      <w:tabs>
        <w:tab w:val="center" w:pos="4252"/>
        <w:tab w:val="right" w:pos="8504"/>
      </w:tabs>
      <w:snapToGrid w:val="0"/>
    </w:pPr>
  </w:style>
  <w:style w:type="character" w:customStyle="1" w:styleId="a6">
    <w:name w:val="フッター (文字)"/>
    <w:basedOn w:val="a0"/>
    <w:link w:val="a5"/>
    <w:uiPriority w:val="99"/>
    <w:rsid w:val="00981CB0"/>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sid w:val="000210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08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9200-99B6-4DD0-88AB-5E3005BB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1405</Words>
  <Characters>99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mutoh</dc:creator>
  <cp:lastModifiedBy>yuka-asano</cp:lastModifiedBy>
  <cp:revision>7</cp:revision>
  <cp:lastPrinted>2023-03-10T04:57:00Z</cp:lastPrinted>
  <dcterms:created xsi:type="dcterms:W3CDTF">2021-07-07T05:23:00Z</dcterms:created>
  <dcterms:modified xsi:type="dcterms:W3CDTF">2023-03-10T04:57:00Z</dcterms:modified>
</cp:coreProperties>
</file>